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69" w:rsidRPr="00253562" w:rsidRDefault="003A7369" w:rsidP="003A7369">
      <w:pPr>
        <w:jc w:val="center"/>
        <w:rPr>
          <w:rFonts w:ascii="Times New Roman" w:hAnsi="Times New Roman" w:cs="Times New Roman"/>
          <w:sz w:val="28"/>
          <w:szCs w:val="28"/>
        </w:rPr>
      </w:pPr>
      <w:r w:rsidRPr="00253562">
        <w:rPr>
          <w:rFonts w:ascii="Times New Roman" w:hAnsi="Times New Roman" w:cs="Times New Roman"/>
          <w:sz w:val="28"/>
          <w:szCs w:val="28"/>
        </w:rPr>
        <w:t>Decision-</w:t>
      </w:r>
      <w:r w:rsidR="00253562" w:rsidRPr="00253562">
        <w:rPr>
          <w:rFonts w:ascii="Times New Roman" w:hAnsi="Times New Roman" w:cs="Times New Roman"/>
          <w:sz w:val="28"/>
          <w:szCs w:val="28"/>
        </w:rPr>
        <w:t>Tree</w:t>
      </w:r>
      <w:r w:rsidRPr="00253562">
        <w:rPr>
          <w:rFonts w:ascii="Times New Roman" w:hAnsi="Times New Roman" w:cs="Times New Roman"/>
          <w:sz w:val="28"/>
          <w:szCs w:val="28"/>
        </w:rPr>
        <w:t xml:space="preserve">:  </w:t>
      </w:r>
      <w:r w:rsidR="00253562" w:rsidRPr="00253562">
        <w:rPr>
          <w:rFonts w:ascii="Times New Roman" w:hAnsi="Times New Roman" w:cs="Times New Roman"/>
          <w:sz w:val="28"/>
          <w:szCs w:val="28"/>
        </w:rPr>
        <w:t>Determining Type</w:t>
      </w:r>
      <w:r w:rsidRPr="00253562">
        <w:rPr>
          <w:rFonts w:ascii="Times New Roman" w:hAnsi="Times New Roman" w:cs="Times New Roman"/>
          <w:sz w:val="28"/>
          <w:szCs w:val="28"/>
        </w:rPr>
        <w:t xml:space="preserve"> of Falls and Preventability</w:t>
      </w:r>
    </w:p>
    <w:p w:rsidR="00365704" w:rsidRPr="003A7369" w:rsidRDefault="000D5B00">
      <w:pPr>
        <w:rPr>
          <w:rFonts w:ascii="Times New Roman" w:hAnsi="Times New Roman" w:cs="Times New Roman"/>
          <w:sz w:val="24"/>
          <w:szCs w:val="24"/>
        </w:rPr>
      </w:pPr>
      <w:r w:rsidRPr="003A7369">
        <w:rPr>
          <w:rFonts w:ascii="Times New Roman" w:hAnsi="Times New Roman" w:cs="Times New Roman"/>
          <w:sz w:val="24"/>
          <w:szCs w:val="24"/>
        </w:rPr>
        <w:t xml:space="preserve">As part of the post fall interventions, the VISN 8 Patient Safety Center is designing an algorithm </w:t>
      </w:r>
      <w:r w:rsidR="00365704" w:rsidRPr="003A7369">
        <w:rPr>
          <w:rFonts w:ascii="Times New Roman" w:hAnsi="Times New Roman" w:cs="Times New Roman"/>
          <w:sz w:val="24"/>
          <w:szCs w:val="24"/>
        </w:rPr>
        <w:t xml:space="preserve">for </w:t>
      </w:r>
      <w:r w:rsidRPr="003A7369">
        <w:rPr>
          <w:rFonts w:ascii="Times New Roman" w:hAnsi="Times New Roman" w:cs="Times New Roman"/>
          <w:sz w:val="24"/>
          <w:szCs w:val="24"/>
        </w:rPr>
        <w:t xml:space="preserve"> decision-making</w:t>
      </w:r>
      <w:r w:rsidR="00365704" w:rsidRPr="003A7369">
        <w:rPr>
          <w:rFonts w:ascii="Times New Roman" w:hAnsi="Times New Roman" w:cs="Times New Roman"/>
          <w:sz w:val="24"/>
          <w:szCs w:val="24"/>
        </w:rPr>
        <w:t xml:space="preserve"> that will result in classification of the</w:t>
      </w:r>
      <w:r w:rsidR="00253562">
        <w:rPr>
          <w:rFonts w:ascii="Times New Roman" w:hAnsi="Times New Roman" w:cs="Times New Roman"/>
          <w:sz w:val="24"/>
          <w:szCs w:val="24"/>
        </w:rPr>
        <w:t xml:space="preserve"> fall by</w:t>
      </w:r>
      <w:r w:rsidR="00365704" w:rsidRPr="003A7369">
        <w:rPr>
          <w:rFonts w:ascii="Times New Roman" w:hAnsi="Times New Roman" w:cs="Times New Roman"/>
          <w:sz w:val="24"/>
          <w:szCs w:val="24"/>
        </w:rPr>
        <w:t xml:space="preserve"> type of fall based on the </w:t>
      </w:r>
      <w:r w:rsidR="00253562">
        <w:rPr>
          <w:rFonts w:ascii="Times New Roman" w:hAnsi="Times New Roman" w:cs="Times New Roman"/>
          <w:sz w:val="24"/>
          <w:szCs w:val="24"/>
        </w:rPr>
        <w:t>immediate cause</w:t>
      </w:r>
      <w:r w:rsidR="00365704" w:rsidRPr="003A7369">
        <w:rPr>
          <w:rFonts w:ascii="Times New Roman" w:hAnsi="Times New Roman" w:cs="Times New Roman"/>
          <w:sz w:val="24"/>
          <w:szCs w:val="24"/>
        </w:rPr>
        <w:t xml:space="preserve">(s) of a fall.   </w:t>
      </w:r>
    </w:p>
    <w:p w:rsidR="00A24E29" w:rsidRPr="003A7369" w:rsidRDefault="00365704" w:rsidP="00253562">
      <w:pPr>
        <w:rPr>
          <w:rFonts w:ascii="Times New Roman" w:hAnsi="Times New Roman" w:cs="Times New Roman"/>
          <w:i/>
          <w:color w:val="0000FF"/>
          <w:sz w:val="24"/>
          <w:szCs w:val="24"/>
        </w:rPr>
      </w:pPr>
      <w:r w:rsidRPr="003A7369">
        <w:rPr>
          <w:rFonts w:ascii="Times New Roman" w:hAnsi="Times New Roman" w:cs="Times New Roman"/>
          <w:sz w:val="24"/>
          <w:szCs w:val="24"/>
        </w:rPr>
        <w:t xml:space="preserve">This algorithm also provides two classifications of </w:t>
      </w:r>
      <w:r w:rsidR="00454BD7">
        <w:rPr>
          <w:rFonts w:ascii="Times New Roman" w:hAnsi="Times New Roman" w:cs="Times New Roman"/>
          <w:sz w:val="24"/>
          <w:szCs w:val="24"/>
        </w:rPr>
        <w:t xml:space="preserve">preventability for accidental and anticipated physiological </w:t>
      </w:r>
      <w:r w:rsidRPr="003A7369">
        <w:rPr>
          <w:rFonts w:ascii="Times New Roman" w:hAnsi="Times New Roman" w:cs="Times New Roman"/>
          <w:sz w:val="24"/>
          <w:szCs w:val="24"/>
        </w:rPr>
        <w:t xml:space="preserve">falls:  </w:t>
      </w:r>
      <w:r w:rsidR="00454BD7">
        <w:rPr>
          <w:rFonts w:ascii="Times New Roman" w:hAnsi="Times New Roman" w:cs="Times New Roman"/>
          <w:sz w:val="24"/>
          <w:szCs w:val="24"/>
        </w:rPr>
        <w:t xml:space="preserve">clearly or likely </w:t>
      </w:r>
      <w:r w:rsidRPr="003A7369">
        <w:rPr>
          <w:rFonts w:ascii="Times New Roman" w:hAnsi="Times New Roman" w:cs="Times New Roman"/>
          <w:sz w:val="24"/>
          <w:szCs w:val="24"/>
        </w:rPr>
        <w:t>preventable</w:t>
      </w:r>
      <w:r w:rsidR="00454BD7">
        <w:rPr>
          <w:rFonts w:ascii="Times New Roman" w:hAnsi="Times New Roman" w:cs="Times New Roman"/>
          <w:sz w:val="24"/>
          <w:szCs w:val="24"/>
        </w:rPr>
        <w:t xml:space="preserve">, </w:t>
      </w:r>
      <w:r w:rsidRPr="003A7369">
        <w:rPr>
          <w:rFonts w:ascii="Times New Roman" w:hAnsi="Times New Roman" w:cs="Times New Roman"/>
          <w:sz w:val="24"/>
          <w:szCs w:val="24"/>
        </w:rPr>
        <w:t xml:space="preserve"> and </w:t>
      </w:r>
      <w:r w:rsidR="00454BD7">
        <w:rPr>
          <w:rFonts w:ascii="Times New Roman" w:hAnsi="Times New Roman" w:cs="Times New Roman"/>
          <w:sz w:val="24"/>
          <w:szCs w:val="24"/>
        </w:rPr>
        <w:t xml:space="preserve">clearly or likely </w:t>
      </w:r>
      <w:r w:rsidRPr="003A7369">
        <w:rPr>
          <w:rFonts w:ascii="Times New Roman" w:hAnsi="Times New Roman" w:cs="Times New Roman"/>
          <w:sz w:val="24"/>
          <w:szCs w:val="24"/>
        </w:rPr>
        <w:t xml:space="preserve">unpreventable.  </w:t>
      </w:r>
      <w:r w:rsidR="006430DA" w:rsidRPr="003A7369">
        <w:rPr>
          <w:rFonts w:ascii="Times New Roman" w:hAnsi="Times New Roman" w:cs="Times New Roman"/>
          <w:sz w:val="24"/>
          <w:szCs w:val="24"/>
        </w:rPr>
        <w:t xml:space="preserve">Determination of preventability is guided by </w:t>
      </w:r>
      <w:r w:rsidRPr="003A7369">
        <w:rPr>
          <w:rFonts w:ascii="Times New Roman" w:hAnsi="Times New Roman" w:cs="Times New Roman"/>
          <w:sz w:val="24"/>
          <w:szCs w:val="24"/>
        </w:rPr>
        <w:t xml:space="preserve"> </w:t>
      </w:r>
      <w:r w:rsidR="00A24E29" w:rsidRPr="003A7369">
        <w:rPr>
          <w:rFonts w:ascii="Times New Roman" w:hAnsi="Times New Roman" w:cs="Times New Roman"/>
          <w:sz w:val="24"/>
          <w:szCs w:val="24"/>
        </w:rPr>
        <w:t>D</w:t>
      </w:r>
      <w:r w:rsidR="00E22095" w:rsidRPr="003A7369">
        <w:rPr>
          <w:rFonts w:ascii="Times New Roman" w:hAnsi="Times New Roman" w:cs="Times New Roman"/>
          <w:sz w:val="24"/>
          <w:szCs w:val="24"/>
        </w:rPr>
        <w:t>H</w:t>
      </w:r>
      <w:r w:rsidR="00A24E29" w:rsidRPr="003A7369">
        <w:rPr>
          <w:rFonts w:ascii="Times New Roman" w:hAnsi="Times New Roman" w:cs="Times New Roman"/>
          <w:sz w:val="24"/>
          <w:szCs w:val="24"/>
        </w:rPr>
        <w:t>HS Office of Inspector General's, Determining Preventability</w:t>
      </w:r>
      <w:r w:rsidR="00E22095" w:rsidRPr="003A7369">
        <w:rPr>
          <w:rStyle w:val="EndnoteReference"/>
          <w:rFonts w:ascii="Times New Roman" w:hAnsi="Times New Roman" w:cs="Times New Roman"/>
          <w:sz w:val="24"/>
          <w:szCs w:val="24"/>
        </w:rPr>
        <w:endnoteReference w:id="1"/>
      </w:r>
      <w:r w:rsidR="00253562">
        <w:rPr>
          <w:rFonts w:ascii="Times New Roman" w:hAnsi="Times New Roman" w:cs="Times New Roman"/>
          <w:sz w:val="24"/>
          <w:szCs w:val="24"/>
        </w:rPr>
        <w:t>.</w:t>
      </w:r>
    </w:p>
    <w:p w:rsidR="00E22095" w:rsidRPr="003A7369" w:rsidRDefault="00E22095" w:rsidP="00E22095">
      <w:pPr>
        <w:rPr>
          <w:rFonts w:ascii="Times New Roman" w:hAnsi="Times New Roman" w:cs="Times New Roman"/>
          <w:sz w:val="24"/>
          <w:szCs w:val="24"/>
        </w:rPr>
        <w:sectPr w:rsidR="00E22095" w:rsidRPr="003A7369" w:rsidSect="002646FD">
          <w:footerReference w:type="default" r:id="rId9"/>
          <w:endnotePr>
            <w:numFmt w:val="decimal"/>
          </w:endnotePr>
          <w:pgSz w:w="12240" w:h="15840"/>
          <w:pgMar w:top="1440" w:right="1440" w:bottom="1440" w:left="1440" w:header="720" w:footer="720" w:gutter="0"/>
          <w:cols w:space="720"/>
          <w:docGrid w:linePitch="360"/>
        </w:sectPr>
      </w:pPr>
    </w:p>
    <w:p w:rsidR="00125C44" w:rsidRDefault="00125C44">
      <w:pPr>
        <w:rPr>
          <w:rFonts w:ascii="Times New Roman" w:hAnsi="Times New Roman" w:cs="Times New Roman"/>
          <w:sz w:val="24"/>
          <w:szCs w:val="24"/>
        </w:rPr>
      </w:pPr>
    </w:p>
    <w:p w:rsidR="006430DA" w:rsidRPr="006C7FB5" w:rsidRDefault="006430DA">
      <w:pPr>
        <w:rPr>
          <w:rFonts w:ascii="Times New Roman" w:hAnsi="Times New Roman" w:cs="Times New Roman"/>
          <w:i/>
          <w:sz w:val="28"/>
          <w:szCs w:val="28"/>
        </w:rPr>
      </w:pPr>
      <w:r w:rsidRPr="006C7FB5">
        <w:rPr>
          <w:rFonts w:ascii="Times New Roman" w:hAnsi="Times New Roman" w:cs="Times New Roman"/>
          <w:i/>
          <w:sz w:val="28"/>
          <w:szCs w:val="28"/>
        </w:rPr>
        <w:t>Application</w:t>
      </w:r>
    </w:p>
    <w:p w:rsidR="00125C44" w:rsidRPr="003A7369" w:rsidRDefault="003A7369" w:rsidP="003A7369">
      <w:pPr>
        <w:rPr>
          <w:rFonts w:ascii="Times New Roman" w:hAnsi="Times New Roman" w:cs="Times New Roman"/>
          <w:sz w:val="24"/>
          <w:szCs w:val="24"/>
        </w:rPr>
      </w:pPr>
      <w:r>
        <w:rPr>
          <w:rFonts w:ascii="Times New Roman" w:hAnsi="Times New Roman" w:cs="Times New Roman"/>
          <w:sz w:val="24"/>
          <w:szCs w:val="24"/>
        </w:rPr>
        <w:t>T</w:t>
      </w:r>
      <w:r w:rsidRPr="003A7369">
        <w:rPr>
          <w:rFonts w:ascii="Times New Roman" w:hAnsi="Times New Roman" w:cs="Times New Roman"/>
          <w:sz w:val="24"/>
          <w:szCs w:val="24"/>
        </w:rPr>
        <w:t>his algorithm guides two decisions:  Type of Fall and Preventability</w:t>
      </w:r>
      <w:r w:rsidR="00125C44">
        <w:rPr>
          <w:rFonts w:ascii="Times New Roman" w:hAnsi="Times New Roman" w:cs="Times New Roman"/>
          <w:sz w:val="24"/>
          <w:szCs w:val="24"/>
        </w:rPr>
        <w:t xml:space="preserve">, through a 4 step, group decision process. </w:t>
      </w:r>
    </w:p>
    <w:p w:rsidR="00253562" w:rsidRDefault="006430DA" w:rsidP="003A7369">
      <w:pPr>
        <w:spacing w:after="0" w:line="240" w:lineRule="auto"/>
        <w:rPr>
          <w:rFonts w:ascii="Times New Roman" w:hAnsi="Times New Roman" w:cs="Times New Roman"/>
          <w:sz w:val="24"/>
          <w:szCs w:val="24"/>
        </w:rPr>
      </w:pPr>
      <w:r w:rsidRPr="003A7369">
        <w:rPr>
          <w:rFonts w:ascii="Times New Roman" w:hAnsi="Times New Roman" w:cs="Times New Roman"/>
          <w:sz w:val="24"/>
          <w:szCs w:val="24"/>
        </w:rPr>
        <w:t>After a fall occurs</w:t>
      </w:r>
      <w:r w:rsidR="00253562">
        <w:rPr>
          <w:rFonts w:ascii="Times New Roman" w:hAnsi="Times New Roman" w:cs="Times New Roman"/>
          <w:sz w:val="24"/>
          <w:szCs w:val="24"/>
        </w:rPr>
        <w:t xml:space="preserve">, </w:t>
      </w:r>
      <w:r w:rsidR="00E22095" w:rsidRPr="003A7369">
        <w:rPr>
          <w:rFonts w:ascii="Times New Roman" w:hAnsi="Times New Roman" w:cs="Times New Roman"/>
          <w:sz w:val="24"/>
          <w:szCs w:val="24"/>
        </w:rPr>
        <w:t xml:space="preserve"> </w:t>
      </w:r>
      <w:r w:rsidR="00125C44">
        <w:rPr>
          <w:rFonts w:ascii="Times New Roman" w:hAnsi="Times New Roman" w:cs="Times New Roman"/>
          <w:sz w:val="24"/>
          <w:szCs w:val="24"/>
        </w:rPr>
        <w:t xml:space="preserve">begin with Step 1.  </w:t>
      </w:r>
    </w:p>
    <w:p w:rsidR="00253562" w:rsidRDefault="00253562" w:rsidP="003A7369">
      <w:pPr>
        <w:spacing w:after="0" w:line="240" w:lineRule="auto"/>
        <w:rPr>
          <w:rFonts w:ascii="Times New Roman" w:hAnsi="Times New Roman" w:cs="Times New Roman"/>
          <w:sz w:val="24"/>
          <w:szCs w:val="24"/>
        </w:rPr>
      </w:pPr>
    </w:p>
    <w:p w:rsidR="00253562" w:rsidRDefault="00253562" w:rsidP="003A7369">
      <w:pPr>
        <w:spacing w:after="0" w:line="240" w:lineRule="auto"/>
        <w:rPr>
          <w:rFonts w:ascii="Times New Roman" w:hAnsi="Times New Roman" w:cs="Times New Roman"/>
          <w:sz w:val="24"/>
          <w:szCs w:val="24"/>
        </w:rPr>
      </w:pPr>
      <w:r w:rsidRPr="00125C44">
        <w:rPr>
          <w:rFonts w:ascii="Times New Roman" w:hAnsi="Times New Roman" w:cs="Times New Roman"/>
          <w:b/>
          <w:i/>
          <w:sz w:val="24"/>
          <w:szCs w:val="24"/>
        </w:rPr>
        <w:t xml:space="preserve">Step 1:  </w:t>
      </w:r>
      <w:r w:rsidR="00125C44" w:rsidRPr="00125C44">
        <w:rPr>
          <w:rFonts w:ascii="Times New Roman" w:hAnsi="Times New Roman" w:cs="Times New Roman"/>
          <w:b/>
          <w:i/>
          <w:sz w:val="24"/>
          <w:szCs w:val="24"/>
        </w:rPr>
        <w:t>Conduct the Post Fall Huddle</w:t>
      </w:r>
      <w:r w:rsidR="00125C44">
        <w:rPr>
          <w:rFonts w:ascii="Times New Roman" w:hAnsi="Times New Roman" w:cs="Times New Roman"/>
          <w:sz w:val="24"/>
          <w:szCs w:val="24"/>
        </w:rPr>
        <w:t xml:space="preserve">.  </w:t>
      </w:r>
      <w:r>
        <w:rPr>
          <w:rFonts w:ascii="Times New Roman" w:hAnsi="Times New Roman" w:cs="Times New Roman"/>
          <w:sz w:val="24"/>
          <w:szCs w:val="24"/>
        </w:rPr>
        <w:t>A</w:t>
      </w:r>
      <w:r w:rsidR="006430DA" w:rsidRPr="003A7369">
        <w:rPr>
          <w:rFonts w:ascii="Times New Roman" w:hAnsi="Times New Roman" w:cs="Times New Roman"/>
          <w:sz w:val="24"/>
          <w:szCs w:val="24"/>
        </w:rPr>
        <w:t xml:space="preserve"> </w:t>
      </w:r>
      <w:r w:rsidR="00603036" w:rsidRPr="003A7369">
        <w:rPr>
          <w:rFonts w:ascii="Times New Roman" w:hAnsi="Times New Roman" w:cs="Times New Roman"/>
          <w:sz w:val="24"/>
          <w:szCs w:val="24"/>
        </w:rPr>
        <w:t xml:space="preserve">post fall </w:t>
      </w:r>
      <w:r w:rsidR="006430DA" w:rsidRPr="003A7369">
        <w:rPr>
          <w:rFonts w:ascii="Times New Roman" w:hAnsi="Times New Roman" w:cs="Times New Roman"/>
          <w:sz w:val="24"/>
          <w:szCs w:val="24"/>
        </w:rPr>
        <w:t>huddle take</w:t>
      </w:r>
      <w:r w:rsidR="00603036" w:rsidRPr="003A7369">
        <w:rPr>
          <w:rFonts w:ascii="Times New Roman" w:hAnsi="Times New Roman" w:cs="Times New Roman"/>
          <w:sz w:val="24"/>
          <w:szCs w:val="24"/>
        </w:rPr>
        <w:t>s</w:t>
      </w:r>
      <w:r w:rsidR="006430DA" w:rsidRPr="003A7369">
        <w:rPr>
          <w:rFonts w:ascii="Times New Roman" w:hAnsi="Times New Roman" w:cs="Times New Roman"/>
          <w:sz w:val="24"/>
          <w:szCs w:val="24"/>
        </w:rPr>
        <w:t xml:space="preserve"> place as soon as possible, within 15 minutes</w:t>
      </w:r>
      <w:r>
        <w:rPr>
          <w:rFonts w:ascii="Times New Roman" w:hAnsi="Times New Roman" w:cs="Times New Roman"/>
          <w:sz w:val="24"/>
          <w:szCs w:val="24"/>
        </w:rPr>
        <w:t xml:space="preserve">  after the fall. This immediacy is </w:t>
      </w:r>
      <w:r w:rsidR="006430DA" w:rsidRPr="003A7369">
        <w:rPr>
          <w:rFonts w:ascii="Times New Roman" w:hAnsi="Times New Roman" w:cs="Times New Roman"/>
          <w:sz w:val="24"/>
          <w:szCs w:val="24"/>
        </w:rPr>
        <w:t>VERY IMPORTANT because events of fall are fresh in the mind of the patient, nursing staff, and anyone who may have witnessed the fall</w:t>
      </w:r>
      <w:r w:rsidR="00603036" w:rsidRPr="003A7369">
        <w:rPr>
          <w:rFonts w:ascii="Times New Roman" w:hAnsi="Times New Roman" w:cs="Times New Roman"/>
          <w:sz w:val="24"/>
          <w:szCs w:val="24"/>
        </w:rPr>
        <w:t>)</w:t>
      </w:r>
      <w:r w:rsidR="006430DA" w:rsidRPr="003A7369">
        <w:rPr>
          <w:rFonts w:ascii="Times New Roman" w:hAnsi="Times New Roman" w:cs="Times New Roman"/>
          <w:sz w:val="24"/>
          <w:szCs w:val="24"/>
        </w:rPr>
        <w:t xml:space="preserve">, to determine the </w:t>
      </w:r>
      <w:r>
        <w:rPr>
          <w:rFonts w:ascii="Times New Roman" w:hAnsi="Times New Roman" w:cs="Times New Roman"/>
          <w:sz w:val="24"/>
          <w:szCs w:val="24"/>
        </w:rPr>
        <w:t>immediate</w:t>
      </w:r>
      <w:r w:rsidR="006430DA" w:rsidRPr="003A7369">
        <w:rPr>
          <w:rFonts w:ascii="Times New Roman" w:hAnsi="Times New Roman" w:cs="Times New Roman"/>
          <w:sz w:val="24"/>
          <w:szCs w:val="24"/>
        </w:rPr>
        <w:t xml:space="preserve"> cause(s) for the patient's fall to occur</w:t>
      </w:r>
      <w:r>
        <w:rPr>
          <w:rFonts w:ascii="Times New Roman" w:hAnsi="Times New Roman" w:cs="Times New Roman"/>
          <w:sz w:val="24"/>
          <w:szCs w:val="24"/>
        </w:rPr>
        <w:t xml:space="preserve">.   </w:t>
      </w:r>
      <w:r w:rsidR="00125C44">
        <w:rPr>
          <w:rFonts w:ascii="Times New Roman" w:hAnsi="Times New Roman" w:cs="Times New Roman"/>
          <w:sz w:val="24"/>
          <w:szCs w:val="24"/>
        </w:rPr>
        <w:t xml:space="preserve">Usually the post fall huddle is </w:t>
      </w:r>
      <w:proofErr w:type="spellStart"/>
      <w:r w:rsidR="00125C44">
        <w:rPr>
          <w:rFonts w:ascii="Times New Roman" w:hAnsi="Times New Roman" w:cs="Times New Roman"/>
          <w:sz w:val="24"/>
          <w:szCs w:val="24"/>
        </w:rPr>
        <w:t>lead</w:t>
      </w:r>
      <w:proofErr w:type="spellEnd"/>
      <w:r w:rsidR="00125C44">
        <w:rPr>
          <w:rFonts w:ascii="Times New Roman" w:hAnsi="Times New Roman" w:cs="Times New Roman"/>
          <w:sz w:val="24"/>
          <w:szCs w:val="24"/>
        </w:rPr>
        <w:t xml:space="preserve"> by the  patient's RN.   Other members of the unit's interdisciplinary team, such as Hospitalist, PT, etc.,  if present on the unit should participate.   </w:t>
      </w:r>
      <w:r w:rsidR="00125C44" w:rsidRPr="003A7369">
        <w:rPr>
          <w:rFonts w:ascii="Times New Roman" w:hAnsi="Times New Roman" w:cs="Times New Roman"/>
          <w:sz w:val="24"/>
          <w:szCs w:val="24"/>
        </w:rPr>
        <w:t>The PATIENT should be a part of the huddle if all possible</w:t>
      </w:r>
      <w:r w:rsidR="00125C44">
        <w:rPr>
          <w:rFonts w:ascii="Times New Roman" w:hAnsi="Times New Roman" w:cs="Times New Roman"/>
          <w:sz w:val="24"/>
          <w:szCs w:val="24"/>
        </w:rPr>
        <w:t>, and family if present</w:t>
      </w:r>
      <w:r w:rsidR="00125C44" w:rsidRPr="003A7369">
        <w:rPr>
          <w:rFonts w:ascii="Times New Roman" w:hAnsi="Times New Roman" w:cs="Times New Roman"/>
          <w:sz w:val="24"/>
          <w:szCs w:val="24"/>
        </w:rPr>
        <w:t xml:space="preserve">.  </w:t>
      </w:r>
    </w:p>
    <w:p w:rsidR="00253562" w:rsidRDefault="00253562" w:rsidP="003A7369">
      <w:pPr>
        <w:spacing w:after="0" w:line="240" w:lineRule="auto"/>
        <w:rPr>
          <w:rFonts w:ascii="Times New Roman" w:hAnsi="Times New Roman" w:cs="Times New Roman"/>
          <w:sz w:val="24"/>
          <w:szCs w:val="24"/>
        </w:rPr>
      </w:pPr>
    </w:p>
    <w:p w:rsidR="00125C44" w:rsidRDefault="00253562" w:rsidP="003A7369">
      <w:pPr>
        <w:spacing w:after="0" w:line="240" w:lineRule="auto"/>
        <w:rPr>
          <w:rFonts w:ascii="Times New Roman" w:hAnsi="Times New Roman" w:cs="Times New Roman"/>
          <w:sz w:val="24"/>
          <w:szCs w:val="24"/>
        </w:rPr>
      </w:pPr>
      <w:r w:rsidRPr="00125C44">
        <w:rPr>
          <w:rFonts w:ascii="Times New Roman" w:hAnsi="Times New Roman" w:cs="Times New Roman"/>
          <w:b/>
          <w:i/>
          <w:sz w:val="24"/>
          <w:szCs w:val="24"/>
        </w:rPr>
        <w:t xml:space="preserve">Step 2:  </w:t>
      </w:r>
      <w:r w:rsidR="00125C44" w:rsidRPr="00125C44">
        <w:rPr>
          <w:rFonts w:ascii="Times New Roman" w:hAnsi="Times New Roman" w:cs="Times New Roman"/>
          <w:b/>
          <w:i/>
          <w:sz w:val="24"/>
          <w:szCs w:val="24"/>
        </w:rPr>
        <w:t>Determine the Immediate Cause of the Fall</w:t>
      </w:r>
      <w:r w:rsidR="00125C44">
        <w:rPr>
          <w:rFonts w:ascii="Times New Roman" w:hAnsi="Times New Roman" w:cs="Times New Roman"/>
          <w:sz w:val="24"/>
          <w:szCs w:val="24"/>
        </w:rPr>
        <w:t xml:space="preserve">.  </w:t>
      </w:r>
      <w:r>
        <w:rPr>
          <w:rFonts w:ascii="Times New Roman" w:hAnsi="Times New Roman" w:cs="Times New Roman"/>
          <w:sz w:val="24"/>
          <w:szCs w:val="24"/>
        </w:rPr>
        <w:t xml:space="preserve">During the Post Fall Huddle, determine the immediate cause of the fall.  </w:t>
      </w:r>
      <w:r w:rsidR="00B812B9" w:rsidRPr="003A7369">
        <w:rPr>
          <w:rFonts w:ascii="Times New Roman" w:hAnsi="Times New Roman" w:cs="Times New Roman"/>
          <w:sz w:val="24"/>
          <w:szCs w:val="24"/>
        </w:rPr>
        <w:t xml:space="preserve">The guiding question  to this analysis is:  What was different this time the patient was doing the activity (getting out of bed, transferring to the chair, walking to the bathroom) , compared to all the other times the patient did the very same activity, but this time the patient fell (all other times the patient did not fall).    That guiding question will inform the huddle team and patient about the </w:t>
      </w:r>
      <w:r w:rsidR="00685E6E">
        <w:rPr>
          <w:rFonts w:ascii="Times New Roman" w:hAnsi="Times New Roman" w:cs="Times New Roman"/>
          <w:sz w:val="24"/>
          <w:szCs w:val="24"/>
        </w:rPr>
        <w:t>immediate</w:t>
      </w:r>
      <w:r w:rsidR="00B812B9" w:rsidRPr="003A7369">
        <w:rPr>
          <w:rFonts w:ascii="Times New Roman" w:hAnsi="Times New Roman" w:cs="Times New Roman"/>
          <w:sz w:val="24"/>
          <w:szCs w:val="24"/>
        </w:rPr>
        <w:t xml:space="preserve"> cause.  </w:t>
      </w:r>
    </w:p>
    <w:p w:rsidR="00125C44" w:rsidRDefault="00125C44" w:rsidP="003A7369">
      <w:pPr>
        <w:spacing w:after="0" w:line="240" w:lineRule="auto"/>
        <w:rPr>
          <w:rFonts w:ascii="Times New Roman" w:hAnsi="Times New Roman" w:cs="Times New Roman"/>
          <w:sz w:val="24"/>
          <w:szCs w:val="24"/>
        </w:rPr>
      </w:pPr>
    </w:p>
    <w:p w:rsidR="006430DA" w:rsidRPr="003A7369" w:rsidRDefault="00125C44" w:rsidP="003A7369">
      <w:pPr>
        <w:spacing w:after="0" w:line="240" w:lineRule="auto"/>
        <w:rPr>
          <w:rFonts w:ascii="Times New Roman" w:hAnsi="Times New Roman" w:cs="Times New Roman"/>
          <w:sz w:val="24"/>
          <w:szCs w:val="24"/>
        </w:rPr>
      </w:pPr>
      <w:r w:rsidRPr="00125C44">
        <w:rPr>
          <w:rFonts w:ascii="Times New Roman" w:hAnsi="Times New Roman" w:cs="Times New Roman"/>
          <w:b/>
          <w:i/>
          <w:sz w:val="24"/>
          <w:szCs w:val="24"/>
        </w:rPr>
        <w:t>Step 3:  Determine the Type of Fall</w:t>
      </w:r>
      <w:r>
        <w:rPr>
          <w:rFonts w:ascii="Times New Roman" w:hAnsi="Times New Roman" w:cs="Times New Roman"/>
          <w:sz w:val="24"/>
          <w:szCs w:val="24"/>
        </w:rPr>
        <w:t xml:space="preserve">.  </w:t>
      </w:r>
      <w:r w:rsidR="00B812B9" w:rsidRPr="003A7369">
        <w:rPr>
          <w:rFonts w:ascii="Times New Roman" w:hAnsi="Times New Roman" w:cs="Times New Roman"/>
          <w:sz w:val="24"/>
          <w:szCs w:val="24"/>
        </w:rPr>
        <w:t xml:space="preserve">Based on the </w:t>
      </w:r>
      <w:r>
        <w:rPr>
          <w:rFonts w:ascii="Times New Roman" w:hAnsi="Times New Roman" w:cs="Times New Roman"/>
          <w:sz w:val="24"/>
          <w:szCs w:val="24"/>
        </w:rPr>
        <w:t xml:space="preserve">immediate </w:t>
      </w:r>
      <w:r w:rsidR="00B812B9" w:rsidRPr="003A7369">
        <w:rPr>
          <w:rFonts w:ascii="Times New Roman" w:hAnsi="Times New Roman" w:cs="Times New Roman"/>
          <w:sz w:val="24"/>
          <w:szCs w:val="24"/>
        </w:rPr>
        <w:t xml:space="preserve">cause, </w:t>
      </w:r>
      <w:r w:rsidR="00603036" w:rsidRPr="003A7369">
        <w:rPr>
          <w:rFonts w:ascii="Times New Roman" w:hAnsi="Times New Roman" w:cs="Times New Roman"/>
          <w:sz w:val="24"/>
          <w:szCs w:val="24"/>
        </w:rPr>
        <w:t xml:space="preserve">the type of fall is determined:   Accidental, Anticipated Physiological, Unanticipated Physiological </w:t>
      </w:r>
      <w:r w:rsidR="00E22095" w:rsidRPr="003A7369">
        <w:rPr>
          <w:rStyle w:val="EndnoteReference"/>
          <w:rFonts w:ascii="Times New Roman" w:hAnsi="Times New Roman" w:cs="Times New Roman"/>
          <w:sz w:val="24"/>
          <w:szCs w:val="24"/>
        </w:rPr>
        <w:endnoteReference w:id="2"/>
      </w:r>
      <w:r w:rsidR="00603036" w:rsidRPr="003A7369">
        <w:rPr>
          <w:rFonts w:ascii="Times New Roman" w:hAnsi="Times New Roman" w:cs="Times New Roman"/>
          <w:sz w:val="24"/>
          <w:szCs w:val="24"/>
        </w:rPr>
        <w:t>and Intentional ( Behavioral Fall)</w:t>
      </w:r>
      <w:r w:rsidR="00E22095" w:rsidRPr="003A7369">
        <w:rPr>
          <w:rFonts w:ascii="Times New Roman" w:hAnsi="Times New Roman" w:cs="Times New Roman"/>
          <w:sz w:val="24"/>
          <w:szCs w:val="24"/>
        </w:rPr>
        <w:t>.</w:t>
      </w:r>
      <w:r w:rsidR="00603036" w:rsidRPr="003A7369">
        <w:rPr>
          <w:rFonts w:ascii="Times New Roman" w:hAnsi="Times New Roman" w:cs="Times New Roman"/>
          <w:sz w:val="24"/>
          <w:szCs w:val="24"/>
        </w:rPr>
        <w:t xml:space="preserve"> </w:t>
      </w:r>
    </w:p>
    <w:p w:rsidR="00603036" w:rsidRPr="003A7369" w:rsidRDefault="00603036" w:rsidP="003A7369">
      <w:pPr>
        <w:spacing w:after="0" w:line="240" w:lineRule="auto"/>
        <w:ind w:left="720"/>
        <w:rPr>
          <w:rFonts w:ascii="Times New Roman" w:eastAsia="Times New Roman" w:hAnsi="Times New Roman" w:cs="Times New Roman"/>
          <w:sz w:val="24"/>
          <w:szCs w:val="24"/>
        </w:rPr>
      </w:pPr>
      <w:r w:rsidRPr="003A7369">
        <w:rPr>
          <w:rFonts w:ascii="Times New Roman" w:hAnsi="Times New Roman" w:cs="Times New Roman"/>
          <w:sz w:val="24"/>
          <w:szCs w:val="24"/>
        </w:rPr>
        <w:t>*</w:t>
      </w:r>
      <w:r w:rsidRPr="003A7369">
        <w:rPr>
          <w:rFonts w:ascii="Times New Roman" w:eastAsia="Times New Roman" w:hAnsi="Times New Roman" w:cs="Times New Roman"/>
          <w:i/>
          <w:sz w:val="24"/>
          <w:szCs w:val="24"/>
        </w:rPr>
        <w:t>Accidental Fall</w:t>
      </w:r>
      <w:r w:rsidRPr="003A7369">
        <w:rPr>
          <w:rFonts w:ascii="Times New Roman" w:eastAsia="Times New Roman" w:hAnsi="Times New Roman" w:cs="Times New Roman"/>
          <w:sz w:val="24"/>
          <w:szCs w:val="24"/>
        </w:rPr>
        <w:t xml:space="preserve">:  Fall that occur due to due extrinsic environmental risk factors or hazards:  spills on the floor (such as water or urine), </w:t>
      </w:r>
      <w:r w:rsidR="00E91E42" w:rsidRPr="003A7369">
        <w:rPr>
          <w:rFonts w:ascii="Times New Roman" w:eastAsia="Times New Roman" w:hAnsi="Times New Roman" w:cs="Times New Roman"/>
          <w:sz w:val="24"/>
          <w:szCs w:val="24"/>
        </w:rPr>
        <w:t xml:space="preserve">tripping on </w:t>
      </w:r>
      <w:r w:rsidRPr="003A7369">
        <w:rPr>
          <w:rFonts w:ascii="Times New Roman" w:eastAsia="Times New Roman" w:hAnsi="Times New Roman" w:cs="Times New Roman"/>
          <w:sz w:val="24"/>
          <w:szCs w:val="24"/>
        </w:rPr>
        <w:t>clutter, tubing / cords on the floor,  or errors in judgment, such as not paying attention</w:t>
      </w:r>
      <w:r w:rsidR="00E91E42" w:rsidRPr="003A7369">
        <w:rPr>
          <w:rFonts w:ascii="Times New Roman" w:eastAsia="Times New Roman" w:hAnsi="Times New Roman" w:cs="Times New Roman"/>
          <w:sz w:val="24"/>
          <w:szCs w:val="24"/>
        </w:rPr>
        <w:t xml:space="preserve"> or leaning against a curtain or unlocked furniture.</w:t>
      </w:r>
    </w:p>
    <w:p w:rsidR="003A7369" w:rsidRDefault="003A7369" w:rsidP="003A7369">
      <w:pPr>
        <w:pStyle w:val="BodyText"/>
        <w:ind w:left="720"/>
        <w:rPr>
          <w:sz w:val="24"/>
          <w:szCs w:val="24"/>
        </w:rPr>
      </w:pPr>
    </w:p>
    <w:p w:rsidR="00603036" w:rsidRPr="003A7369" w:rsidRDefault="00603036" w:rsidP="003A7369">
      <w:pPr>
        <w:pStyle w:val="BodyText"/>
        <w:ind w:left="720"/>
        <w:rPr>
          <w:b w:val="0"/>
          <w:sz w:val="24"/>
          <w:szCs w:val="24"/>
        </w:rPr>
      </w:pPr>
      <w:r w:rsidRPr="003A7369">
        <w:rPr>
          <w:sz w:val="24"/>
          <w:szCs w:val="24"/>
        </w:rPr>
        <w:t>*</w:t>
      </w:r>
      <w:r w:rsidRPr="003A7369">
        <w:rPr>
          <w:b w:val="0"/>
          <w:i/>
          <w:sz w:val="24"/>
          <w:szCs w:val="24"/>
        </w:rPr>
        <w:t>Anticipated Physiological Falls</w:t>
      </w:r>
      <w:r w:rsidRPr="003A7369">
        <w:rPr>
          <w:b w:val="0"/>
          <w:sz w:val="24"/>
          <w:szCs w:val="24"/>
        </w:rPr>
        <w:t xml:space="preserve">:  Factors associated with known fall risks as indicated on the Morse Fall Scale that are predictive of a fall occurring:  loss of balance, impaired gait or mobility, impaired cognition/confusion, impaired vision. Falls that we anticipate </w:t>
      </w:r>
      <w:r w:rsidRPr="003A7369">
        <w:rPr>
          <w:b w:val="0"/>
          <w:sz w:val="24"/>
          <w:szCs w:val="24"/>
        </w:rPr>
        <w:lastRenderedPageBreak/>
        <w:t xml:space="preserve">will occur </w:t>
      </w:r>
      <w:r w:rsidR="00685E6E">
        <w:rPr>
          <w:b w:val="0"/>
          <w:sz w:val="24"/>
          <w:szCs w:val="24"/>
        </w:rPr>
        <w:t xml:space="preserve">due </w:t>
      </w:r>
      <w:r w:rsidRPr="003A7369">
        <w:rPr>
          <w:b w:val="0"/>
          <w:sz w:val="24"/>
          <w:szCs w:val="24"/>
        </w:rPr>
        <w:t>to the patient</w:t>
      </w:r>
      <w:r w:rsidR="00454BD7">
        <w:rPr>
          <w:b w:val="0"/>
          <w:sz w:val="24"/>
          <w:szCs w:val="24"/>
        </w:rPr>
        <w:t>'s</w:t>
      </w:r>
      <w:r w:rsidRPr="003A7369">
        <w:rPr>
          <w:b w:val="0"/>
          <w:sz w:val="24"/>
          <w:szCs w:val="24"/>
        </w:rPr>
        <w:t xml:space="preserve"> existing physiological status, history of falls, and decreased mobility upon assessment. </w:t>
      </w:r>
    </w:p>
    <w:p w:rsidR="003A7369" w:rsidRDefault="003A7369" w:rsidP="003A7369">
      <w:pPr>
        <w:tabs>
          <w:tab w:val="left" w:pos="1620"/>
        </w:tabs>
        <w:spacing w:after="0" w:line="240" w:lineRule="auto"/>
        <w:ind w:left="720"/>
        <w:rPr>
          <w:rFonts w:ascii="Times New Roman" w:eastAsia="Times New Roman" w:hAnsi="Times New Roman" w:cs="Times New Roman"/>
          <w:sz w:val="24"/>
          <w:szCs w:val="24"/>
        </w:rPr>
      </w:pPr>
    </w:p>
    <w:p w:rsidR="00603036" w:rsidRPr="003A7369" w:rsidRDefault="00603036" w:rsidP="003A7369">
      <w:pPr>
        <w:tabs>
          <w:tab w:val="left" w:pos="1620"/>
        </w:tabs>
        <w:spacing w:after="0" w:line="240" w:lineRule="auto"/>
        <w:ind w:left="720"/>
        <w:rPr>
          <w:rFonts w:ascii="Times New Roman" w:eastAsia="Times New Roman" w:hAnsi="Times New Roman" w:cs="Times New Roman"/>
          <w:sz w:val="24"/>
          <w:szCs w:val="24"/>
        </w:rPr>
      </w:pPr>
      <w:r w:rsidRPr="003A7369">
        <w:rPr>
          <w:rFonts w:ascii="Times New Roman" w:eastAsia="Times New Roman" w:hAnsi="Times New Roman" w:cs="Times New Roman"/>
          <w:sz w:val="24"/>
          <w:szCs w:val="24"/>
        </w:rPr>
        <w:t>*</w:t>
      </w:r>
      <w:r w:rsidRPr="003A7369">
        <w:rPr>
          <w:rFonts w:ascii="Times New Roman" w:eastAsia="Times New Roman" w:hAnsi="Times New Roman" w:cs="Times New Roman"/>
          <w:i/>
          <w:sz w:val="24"/>
          <w:szCs w:val="24"/>
        </w:rPr>
        <w:t>Unanticipated Physiological Falls</w:t>
      </w:r>
      <w:r w:rsidRPr="003A7369">
        <w:rPr>
          <w:rFonts w:ascii="Times New Roman" w:eastAsia="Times New Roman" w:hAnsi="Times New Roman" w:cs="Times New Roman"/>
          <w:sz w:val="24"/>
          <w:szCs w:val="24"/>
        </w:rPr>
        <w:t xml:space="preserve">:  Factors associated with unknown fall risks that were not predicted (cannot be predicted) on a fall risk scale:  unexpected </w:t>
      </w:r>
      <w:proofErr w:type="spellStart"/>
      <w:r w:rsidRPr="003A7369">
        <w:rPr>
          <w:rFonts w:ascii="Times New Roman" w:eastAsia="Times New Roman" w:hAnsi="Times New Roman" w:cs="Times New Roman"/>
          <w:sz w:val="24"/>
          <w:szCs w:val="24"/>
        </w:rPr>
        <w:t>orthostasis</w:t>
      </w:r>
      <w:proofErr w:type="spellEnd"/>
      <w:r w:rsidRPr="003A7369">
        <w:rPr>
          <w:rFonts w:ascii="Times New Roman" w:eastAsia="Times New Roman" w:hAnsi="Times New Roman" w:cs="Times New Roman"/>
          <w:sz w:val="24"/>
          <w:szCs w:val="24"/>
        </w:rPr>
        <w:t>; extreme hypoglycemia;  stroke; heart attack; seizure</w:t>
      </w:r>
      <w:r w:rsidR="00685E6E">
        <w:rPr>
          <w:rFonts w:ascii="Times New Roman" w:eastAsia="Times New Roman" w:hAnsi="Times New Roman" w:cs="Times New Roman"/>
          <w:sz w:val="24"/>
          <w:szCs w:val="24"/>
        </w:rPr>
        <w:t>, etc</w:t>
      </w:r>
      <w:r w:rsidRPr="003A7369">
        <w:rPr>
          <w:rFonts w:ascii="Times New Roman" w:eastAsia="Times New Roman" w:hAnsi="Times New Roman" w:cs="Times New Roman"/>
          <w:sz w:val="24"/>
          <w:szCs w:val="24"/>
        </w:rPr>
        <w:t>.</w:t>
      </w:r>
    </w:p>
    <w:p w:rsidR="003A7369" w:rsidRPr="003A7369" w:rsidRDefault="003A7369" w:rsidP="003A7369">
      <w:pPr>
        <w:spacing w:after="0" w:line="240" w:lineRule="auto"/>
        <w:ind w:left="720"/>
        <w:rPr>
          <w:rFonts w:ascii="Times New Roman" w:eastAsia="Times New Roman" w:hAnsi="Times New Roman" w:cs="Times New Roman"/>
          <w:sz w:val="24"/>
          <w:szCs w:val="24"/>
        </w:rPr>
      </w:pPr>
    </w:p>
    <w:p w:rsidR="00125C44" w:rsidRDefault="00125C44">
      <w:pPr>
        <w:rPr>
          <w:rFonts w:ascii="Times New Roman" w:hAnsi="Times New Roman" w:cs="Times New Roman"/>
          <w:sz w:val="24"/>
          <w:szCs w:val="24"/>
        </w:rPr>
      </w:pPr>
    </w:p>
    <w:p w:rsidR="00E22095" w:rsidRPr="003A7369" w:rsidRDefault="00125C44">
      <w:pPr>
        <w:rPr>
          <w:rFonts w:ascii="Times New Roman" w:hAnsi="Times New Roman" w:cs="Times New Roman"/>
          <w:sz w:val="24"/>
          <w:szCs w:val="24"/>
        </w:rPr>
      </w:pPr>
      <w:r w:rsidRPr="00125C44">
        <w:rPr>
          <w:rFonts w:ascii="Times New Roman" w:hAnsi="Times New Roman" w:cs="Times New Roman"/>
          <w:b/>
          <w:i/>
          <w:sz w:val="24"/>
          <w:szCs w:val="24"/>
        </w:rPr>
        <w:t xml:space="preserve">Step 4.  </w:t>
      </w:r>
      <w:r w:rsidR="00A14498">
        <w:rPr>
          <w:rFonts w:ascii="Times New Roman" w:hAnsi="Times New Roman" w:cs="Times New Roman"/>
          <w:b/>
          <w:i/>
          <w:sz w:val="24"/>
          <w:szCs w:val="24"/>
        </w:rPr>
        <w:t>If Accidental and Anticipated Physiological Falls, d</w:t>
      </w:r>
      <w:r w:rsidRPr="00125C44">
        <w:rPr>
          <w:rFonts w:ascii="Times New Roman" w:hAnsi="Times New Roman" w:cs="Times New Roman"/>
          <w:b/>
          <w:i/>
          <w:sz w:val="24"/>
          <w:szCs w:val="24"/>
        </w:rPr>
        <w:t>etermine Preventability</w:t>
      </w:r>
      <w:r w:rsidR="00A14498">
        <w:rPr>
          <w:rFonts w:ascii="Times New Roman" w:hAnsi="Times New Roman" w:cs="Times New Roman"/>
          <w:b/>
          <w:i/>
          <w:sz w:val="24"/>
          <w:szCs w:val="24"/>
        </w:rPr>
        <w:t xml:space="preserve"> </w:t>
      </w:r>
      <w:r w:rsidR="00E22095" w:rsidRPr="003A7369">
        <w:rPr>
          <w:rFonts w:ascii="Times New Roman" w:hAnsi="Times New Roman" w:cs="Times New Roman"/>
          <w:sz w:val="24"/>
          <w:szCs w:val="24"/>
        </w:rPr>
        <w:t xml:space="preserve">After team consensus about </w:t>
      </w:r>
      <w:r w:rsidR="00685E6E">
        <w:rPr>
          <w:rFonts w:ascii="Times New Roman" w:hAnsi="Times New Roman" w:cs="Times New Roman"/>
          <w:sz w:val="24"/>
          <w:szCs w:val="24"/>
        </w:rPr>
        <w:t>immediate</w:t>
      </w:r>
      <w:r w:rsidR="00E22095" w:rsidRPr="003A7369">
        <w:rPr>
          <w:rFonts w:ascii="Times New Roman" w:hAnsi="Times New Roman" w:cs="Times New Roman"/>
          <w:sz w:val="24"/>
          <w:szCs w:val="24"/>
        </w:rPr>
        <w:t xml:space="preserve"> cause and type of fall, the post fall huddle team should determine if the fall was preventable or unpreventable.   The framework for this determination is as follows:</w:t>
      </w:r>
    </w:p>
    <w:p w:rsidR="00125C44" w:rsidRDefault="00125C44" w:rsidP="00454BD7">
      <w:pPr>
        <w:rPr>
          <w:rFonts w:ascii="Times New Roman" w:hAnsi="Times New Roman" w:cs="Times New Roman"/>
          <w:i/>
          <w:color w:val="0000FF"/>
          <w:sz w:val="24"/>
          <w:szCs w:val="24"/>
        </w:rPr>
      </w:pPr>
      <w:r w:rsidRPr="003A7369">
        <w:rPr>
          <w:rFonts w:ascii="Times New Roman" w:hAnsi="Times New Roman" w:cs="Times New Roman"/>
          <w:i/>
          <w:color w:val="0000FF"/>
          <w:sz w:val="24"/>
          <w:szCs w:val="24"/>
        </w:rPr>
        <w:t xml:space="preserve">Could the care provider (direct care provider) have anticipated this event with the information available at the time?  </w:t>
      </w:r>
    </w:p>
    <w:p w:rsidR="00125C44" w:rsidRDefault="00125C44" w:rsidP="00125C44">
      <w:pPr>
        <w:ind w:left="720"/>
        <w:rPr>
          <w:rFonts w:ascii="Times New Roman" w:hAnsi="Times New Roman" w:cs="Times New Roman"/>
          <w:i/>
          <w:color w:val="0000FF"/>
          <w:sz w:val="24"/>
          <w:szCs w:val="24"/>
        </w:rPr>
      </w:pPr>
      <w:r w:rsidRPr="003A7369">
        <w:rPr>
          <w:rFonts w:ascii="Times New Roman" w:hAnsi="Times New Roman" w:cs="Times New Roman"/>
          <w:i/>
          <w:color w:val="0000FF"/>
          <w:sz w:val="24"/>
          <w:szCs w:val="24"/>
        </w:rPr>
        <w:t xml:space="preserve"> </w:t>
      </w:r>
      <w:r>
        <w:rPr>
          <w:rFonts w:ascii="Times New Roman" w:hAnsi="Times New Roman" w:cs="Times New Roman"/>
          <w:i/>
          <w:color w:val="0000FF"/>
          <w:sz w:val="24"/>
          <w:szCs w:val="24"/>
        </w:rPr>
        <w:t xml:space="preserve">If the Answer is </w:t>
      </w:r>
      <w:r w:rsidRPr="00125C44">
        <w:rPr>
          <w:rFonts w:ascii="Times New Roman" w:hAnsi="Times New Roman" w:cs="Times New Roman"/>
          <w:b/>
          <w:i/>
          <w:color w:val="0000FF"/>
          <w:sz w:val="24"/>
          <w:szCs w:val="24"/>
        </w:rPr>
        <w:t>NO,</w:t>
      </w:r>
      <w:r>
        <w:rPr>
          <w:rFonts w:ascii="Times New Roman" w:hAnsi="Times New Roman" w:cs="Times New Roman"/>
          <w:i/>
          <w:color w:val="0000FF"/>
          <w:sz w:val="24"/>
          <w:szCs w:val="24"/>
        </w:rPr>
        <w:t xml:space="preserve">  the fall is </w:t>
      </w:r>
      <w:r w:rsidRPr="003A7369">
        <w:rPr>
          <w:rFonts w:ascii="Times New Roman" w:hAnsi="Times New Roman" w:cs="Times New Roman"/>
          <w:i/>
          <w:color w:val="0000FF"/>
          <w:sz w:val="24"/>
          <w:szCs w:val="24"/>
        </w:rPr>
        <w:t xml:space="preserve"> No</w:t>
      </w:r>
      <w:r>
        <w:rPr>
          <w:rFonts w:ascii="Times New Roman" w:hAnsi="Times New Roman" w:cs="Times New Roman"/>
          <w:i/>
          <w:color w:val="0000FF"/>
          <w:sz w:val="24"/>
          <w:szCs w:val="24"/>
        </w:rPr>
        <w:t xml:space="preserve">t </w:t>
      </w:r>
      <w:r w:rsidRPr="003A7369">
        <w:rPr>
          <w:rFonts w:ascii="Times New Roman" w:hAnsi="Times New Roman" w:cs="Times New Roman"/>
          <w:i/>
          <w:color w:val="0000FF"/>
          <w:sz w:val="24"/>
          <w:szCs w:val="24"/>
        </w:rPr>
        <w:t xml:space="preserve"> preventable</w:t>
      </w:r>
      <w:r>
        <w:rPr>
          <w:rFonts w:ascii="Times New Roman" w:hAnsi="Times New Roman" w:cs="Times New Roman"/>
          <w:i/>
          <w:color w:val="0000FF"/>
          <w:sz w:val="24"/>
          <w:szCs w:val="24"/>
        </w:rPr>
        <w:t xml:space="preserve">. </w:t>
      </w:r>
    </w:p>
    <w:p w:rsidR="00125C44" w:rsidRPr="003A7369" w:rsidRDefault="00125C44" w:rsidP="00125C44">
      <w:pPr>
        <w:ind w:left="720"/>
        <w:rPr>
          <w:rFonts w:ascii="Times New Roman" w:hAnsi="Times New Roman" w:cs="Times New Roman"/>
          <w:i/>
          <w:color w:val="0000FF"/>
          <w:sz w:val="24"/>
          <w:szCs w:val="24"/>
        </w:rPr>
      </w:pPr>
      <w:r>
        <w:rPr>
          <w:rFonts w:ascii="Times New Roman" w:hAnsi="Times New Roman" w:cs="Times New Roman"/>
          <w:i/>
          <w:color w:val="0000FF"/>
          <w:sz w:val="24"/>
          <w:szCs w:val="24"/>
        </w:rPr>
        <w:t xml:space="preserve"> If the answer is </w:t>
      </w:r>
      <w:r w:rsidRPr="00125C44">
        <w:rPr>
          <w:rFonts w:ascii="Times New Roman" w:hAnsi="Times New Roman" w:cs="Times New Roman"/>
          <w:b/>
          <w:i/>
          <w:color w:val="0000FF"/>
          <w:sz w:val="24"/>
          <w:szCs w:val="24"/>
        </w:rPr>
        <w:t>YES</w:t>
      </w:r>
      <w:r>
        <w:rPr>
          <w:rFonts w:ascii="Times New Roman" w:hAnsi="Times New Roman" w:cs="Times New Roman"/>
          <w:i/>
          <w:color w:val="0000FF"/>
          <w:sz w:val="24"/>
          <w:szCs w:val="24"/>
        </w:rPr>
        <w:t xml:space="preserve">, the provider must ask another question:  </w:t>
      </w:r>
      <w:r w:rsidRPr="003A7369">
        <w:rPr>
          <w:rFonts w:ascii="Times New Roman" w:hAnsi="Times New Roman" w:cs="Times New Roman"/>
          <w:i/>
          <w:color w:val="0000FF"/>
          <w:sz w:val="24"/>
          <w:szCs w:val="24"/>
        </w:rPr>
        <w:t xml:space="preserve">Were appropriate precautions taken to prevent this event?   </w:t>
      </w:r>
    </w:p>
    <w:p w:rsidR="00125C44" w:rsidRPr="003A7369" w:rsidRDefault="00125C44" w:rsidP="00125C44">
      <w:pPr>
        <w:ind w:left="2880"/>
        <w:rPr>
          <w:rFonts w:ascii="Times New Roman" w:hAnsi="Times New Roman" w:cs="Times New Roman"/>
          <w:i/>
          <w:color w:val="0000FF"/>
          <w:sz w:val="24"/>
          <w:szCs w:val="24"/>
        </w:rPr>
      </w:pPr>
      <w:r w:rsidRPr="003A7369">
        <w:rPr>
          <w:rFonts w:ascii="Times New Roman" w:hAnsi="Times New Roman" w:cs="Times New Roman"/>
          <w:i/>
          <w:color w:val="0000FF"/>
          <w:sz w:val="24"/>
          <w:szCs w:val="24"/>
        </w:rPr>
        <w:t xml:space="preserve">Answer: </w:t>
      </w:r>
    </w:p>
    <w:p w:rsidR="00125C44" w:rsidRPr="003A7369" w:rsidRDefault="00125C44" w:rsidP="00125C44">
      <w:pPr>
        <w:ind w:left="2880"/>
        <w:rPr>
          <w:rFonts w:ascii="Times New Roman" w:hAnsi="Times New Roman" w:cs="Times New Roman"/>
          <w:i/>
          <w:color w:val="0000FF"/>
          <w:sz w:val="24"/>
          <w:szCs w:val="24"/>
        </w:rPr>
      </w:pPr>
      <w:r w:rsidRPr="003A7369">
        <w:rPr>
          <w:rFonts w:ascii="Times New Roman" w:hAnsi="Times New Roman" w:cs="Times New Roman"/>
          <w:i/>
          <w:color w:val="0000FF"/>
          <w:sz w:val="24"/>
          <w:szCs w:val="24"/>
        </w:rPr>
        <w:t xml:space="preserve">No,  Clearly or likely </w:t>
      </w:r>
      <w:r>
        <w:rPr>
          <w:rFonts w:ascii="Times New Roman" w:hAnsi="Times New Roman" w:cs="Times New Roman"/>
          <w:i/>
          <w:color w:val="0000FF"/>
          <w:sz w:val="24"/>
          <w:szCs w:val="24"/>
        </w:rPr>
        <w:t>P</w:t>
      </w:r>
      <w:r w:rsidRPr="003A7369">
        <w:rPr>
          <w:rFonts w:ascii="Times New Roman" w:hAnsi="Times New Roman" w:cs="Times New Roman"/>
          <w:i/>
          <w:color w:val="0000FF"/>
          <w:sz w:val="24"/>
          <w:szCs w:val="24"/>
        </w:rPr>
        <w:t xml:space="preserve">reventable;  </w:t>
      </w:r>
    </w:p>
    <w:p w:rsidR="00125C44" w:rsidRPr="003A7369" w:rsidRDefault="00125C44" w:rsidP="00125C44">
      <w:pPr>
        <w:ind w:left="2880"/>
        <w:rPr>
          <w:rFonts w:ascii="Times New Roman" w:hAnsi="Times New Roman" w:cs="Times New Roman"/>
          <w:i/>
          <w:color w:val="0000FF"/>
          <w:sz w:val="24"/>
          <w:szCs w:val="24"/>
        </w:rPr>
      </w:pPr>
      <w:r w:rsidRPr="003A7369">
        <w:rPr>
          <w:rFonts w:ascii="Times New Roman" w:hAnsi="Times New Roman" w:cs="Times New Roman"/>
          <w:i/>
          <w:color w:val="0000FF"/>
          <w:sz w:val="24"/>
          <w:szCs w:val="24"/>
        </w:rPr>
        <w:t xml:space="preserve">Yes,  Clearly or likely </w:t>
      </w:r>
      <w:proofErr w:type="spellStart"/>
      <w:r>
        <w:rPr>
          <w:rFonts w:ascii="Times New Roman" w:hAnsi="Times New Roman" w:cs="Times New Roman"/>
          <w:i/>
          <w:color w:val="0000FF"/>
          <w:sz w:val="24"/>
          <w:szCs w:val="24"/>
        </w:rPr>
        <w:t>UN</w:t>
      </w:r>
      <w:r w:rsidRPr="003A7369">
        <w:rPr>
          <w:rFonts w:ascii="Times New Roman" w:hAnsi="Times New Roman" w:cs="Times New Roman"/>
          <w:i/>
          <w:color w:val="0000FF"/>
          <w:sz w:val="24"/>
          <w:szCs w:val="24"/>
        </w:rPr>
        <w:t>preventable</w:t>
      </w:r>
      <w:proofErr w:type="spellEnd"/>
    </w:p>
    <w:p w:rsidR="00125C44" w:rsidRPr="003A7369" w:rsidRDefault="00125C44" w:rsidP="00125C44">
      <w:pPr>
        <w:rPr>
          <w:rFonts w:ascii="Times New Roman" w:hAnsi="Times New Roman" w:cs="Times New Roman"/>
          <w:sz w:val="24"/>
          <w:szCs w:val="24"/>
        </w:rPr>
        <w:sectPr w:rsidR="00125C44" w:rsidRPr="003A7369" w:rsidSect="00125C44">
          <w:endnotePr>
            <w:numFmt w:val="decimal"/>
          </w:endnotePr>
          <w:type w:val="continuous"/>
          <w:pgSz w:w="12240" w:h="15840"/>
          <w:pgMar w:top="1440" w:right="1440" w:bottom="1440" w:left="1440" w:header="720" w:footer="720" w:gutter="0"/>
          <w:cols w:space="720"/>
          <w:docGrid w:linePitch="360"/>
        </w:sectPr>
      </w:pPr>
    </w:p>
    <w:p w:rsidR="00E22095" w:rsidRPr="003A7369" w:rsidRDefault="00E22095">
      <w:pPr>
        <w:rPr>
          <w:rFonts w:ascii="Times New Roman" w:hAnsi="Times New Roman" w:cs="Times New Roman"/>
          <w:sz w:val="24"/>
          <w:szCs w:val="24"/>
        </w:rPr>
      </w:pPr>
    </w:p>
    <w:p w:rsidR="002646FD" w:rsidRPr="003A7369" w:rsidRDefault="00365704">
      <w:pPr>
        <w:rPr>
          <w:rFonts w:ascii="Times New Roman" w:hAnsi="Times New Roman" w:cs="Times New Roman"/>
          <w:sz w:val="24"/>
          <w:szCs w:val="24"/>
        </w:rPr>
      </w:pPr>
      <w:r w:rsidRPr="003A7369">
        <w:rPr>
          <w:rFonts w:ascii="Times New Roman" w:hAnsi="Times New Roman" w:cs="Times New Roman"/>
          <w:sz w:val="24"/>
          <w:szCs w:val="24"/>
        </w:rPr>
        <w:t>This decision-strategy will enable clinicians, administrators, pat</w:t>
      </w:r>
      <w:r w:rsidR="003A7369" w:rsidRPr="003A7369">
        <w:rPr>
          <w:rFonts w:ascii="Times New Roman" w:hAnsi="Times New Roman" w:cs="Times New Roman"/>
          <w:sz w:val="24"/>
          <w:szCs w:val="24"/>
        </w:rPr>
        <w:t xml:space="preserve">ient safety and risk managers to learn from fall events by examining circumstances and  causes of a fall (and resulting injury).   </w:t>
      </w:r>
    </w:p>
    <w:p w:rsidR="00776297" w:rsidRPr="003A7369" w:rsidRDefault="00776297" w:rsidP="00776297">
      <w:pPr>
        <w:autoSpaceDE w:val="0"/>
        <w:autoSpaceDN w:val="0"/>
        <w:adjustRightInd w:val="0"/>
        <w:spacing w:after="0" w:line="240" w:lineRule="auto"/>
        <w:rPr>
          <w:rFonts w:ascii="Times New Roman" w:hAnsi="Times New Roman" w:cs="Times New Roman"/>
          <w:color w:val="000000"/>
          <w:sz w:val="24"/>
          <w:szCs w:val="24"/>
        </w:rPr>
      </w:pPr>
      <w:r w:rsidRPr="003A7369">
        <w:rPr>
          <w:rFonts w:ascii="Times New Roman" w:hAnsi="Times New Roman" w:cs="Times New Roman"/>
          <w:color w:val="000000"/>
          <w:sz w:val="24"/>
          <w:szCs w:val="24"/>
        </w:rPr>
        <w:t xml:space="preserve"> </w:t>
      </w:r>
    </w:p>
    <w:sectPr w:rsidR="00776297" w:rsidRPr="003A7369" w:rsidSect="00E22095">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774" w:rsidRDefault="002B0774" w:rsidP="00E22095">
      <w:pPr>
        <w:spacing w:after="0" w:line="240" w:lineRule="auto"/>
      </w:pPr>
      <w:r>
        <w:separator/>
      </w:r>
    </w:p>
  </w:endnote>
  <w:endnote w:type="continuationSeparator" w:id="0">
    <w:p w:rsidR="002B0774" w:rsidRDefault="002B0774" w:rsidP="00E22095">
      <w:pPr>
        <w:spacing w:after="0" w:line="240" w:lineRule="auto"/>
      </w:pPr>
      <w:r>
        <w:continuationSeparator/>
      </w:r>
    </w:p>
  </w:endnote>
  <w:endnote w:id="1">
    <w:p w:rsidR="00E22095" w:rsidRDefault="00E22095" w:rsidP="00E22095">
      <w:r>
        <w:rPr>
          <w:rStyle w:val="EndnoteReference"/>
        </w:rPr>
        <w:endnoteRef/>
      </w:r>
      <w:r>
        <w:t xml:space="preserve"> </w:t>
      </w:r>
      <w:r>
        <w:rPr>
          <w:rFonts w:ascii="Century" w:hAnsi="Century"/>
          <w:sz w:val="23"/>
          <w:szCs w:val="23"/>
        </w:rPr>
        <w:t xml:space="preserve">Levinson, D. R., (2010, Nov).  Adverse events in hospitals:  National incidence among Medicare beneficiaries.   DHHS.  </w:t>
      </w:r>
      <w:r w:rsidRPr="00776297">
        <w:rPr>
          <w:rFonts w:ascii="Century" w:hAnsi="Century"/>
          <w:sz w:val="23"/>
          <w:szCs w:val="23"/>
        </w:rPr>
        <w:t>OEI-06-09-00090</w:t>
      </w:r>
    </w:p>
    <w:p w:rsidR="00E22095" w:rsidRDefault="00E22095">
      <w:pPr>
        <w:pStyle w:val="EndnoteText"/>
      </w:pPr>
    </w:p>
  </w:endnote>
  <w:endnote w:id="2">
    <w:p w:rsidR="00E22095" w:rsidRDefault="00E22095" w:rsidP="00E22095">
      <w:pPr>
        <w:pStyle w:val="BodyText"/>
        <w:spacing w:line="480" w:lineRule="auto"/>
        <w:rPr>
          <w:b w:val="0"/>
          <w:sz w:val="24"/>
        </w:rPr>
      </w:pPr>
      <w:r>
        <w:rPr>
          <w:rStyle w:val="EndnoteReference"/>
        </w:rPr>
        <w:endnoteRef/>
      </w:r>
      <w:r>
        <w:t xml:space="preserve"> </w:t>
      </w:r>
      <w:r>
        <w:rPr>
          <w:b w:val="0"/>
          <w:sz w:val="24"/>
        </w:rPr>
        <w:t xml:space="preserve">Morse J. (1997). </w:t>
      </w:r>
      <w:r w:rsidRPr="00AE457A">
        <w:rPr>
          <w:b w:val="0"/>
          <w:i/>
          <w:sz w:val="24"/>
        </w:rPr>
        <w:t xml:space="preserve">Preventing </w:t>
      </w:r>
      <w:r>
        <w:rPr>
          <w:b w:val="0"/>
          <w:i/>
          <w:sz w:val="24"/>
        </w:rPr>
        <w:t>patient f</w:t>
      </w:r>
      <w:r w:rsidRPr="00AE457A">
        <w:rPr>
          <w:b w:val="0"/>
          <w:i/>
          <w:sz w:val="24"/>
        </w:rPr>
        <w:t>alls</w:t>
      </w:r>
      <w:r>
        <w:rPr>
          <w:b w:val="0"/>
          <w:sz w:val="24"/>
        </w:rPr>
        <w:t xml:space="preserve">. CA: Sage. </w:t>
      </w:r>
    </w:p>
    <w:p w:rsidR="00E22095" w:rsidRDefault="00E22095" w:rsidP="006C7FB5">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988972"/>
      <w:docPartObj>
        <w:docPartGallery w:val="Page Numbers (Bottom of Page)"/>
        <w:docPartUnique/>
      </w:docPartObj>
    </w:sdtPr>
    <w:sdtEndPr>
      <w:rPr>
        <w:noProof/>
      </w:rPr>
    </w:sdtEndPr>
    <w:sdtContent>
      <w:p w:rsidR="0051279D" w:rsidRDefault="0051279D">
        <w:pPr>
          <w:pStyle w:val="Footer"/>
        </w:pPr>
        <w:r>
          <w:fldChar w:fldCharType="begin"/>
        </w:r>
        <w:r>
          <w:instrText xml:space="preserve"> PAGE   \* MERGEFORMAT </w:instrText>
        </w:r>
        <w:r>
          <w:fldChar w:fldCharType="separate"/>
        </w:r>
        <w:r w:rsidR="00272761">
          <w:rPr>
            <w:noProof/>
          </w:rPr>
          <w:t>2</w:t>
        </w:r>
        <w:r>
          <w:rPr>
            <w:noProof/>
          </w:rPr>
          <w:fldChar w:fldCharType="end"/>
        </w:r>
      </w:p>
    </w:sdtContent>
  </w:sdt>
  <w:p w:rsidR="006C7FB5" w:rsidRDefault="006C7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774" w:rsidRDefault="002B0774" w:rsidP="00E22095">
      <w:pPr>
        <w:spacing w:after="0" w:line="240" w:lineRule="auto"/>
      </w:pPr>
      <w:r>
        <w:separator/>
      </w:r>
    </w:p>
  </w:footnote>
  <w:footnote w:type="continuationSeparator" w:id="0">
    <w:p w:rsidR="002B0774" w:rsidRDefault="002B0774" w:rsidP="00E220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4735B"/>
    <w:multiLevelType w:val="hybridMultilevel"/>
    <w:tmpl w:val="953C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00"/>
    <w:rsid w:val="000346AA"/>
    <w:rsid w:val="000624DB"/>
    <w:rsid w:val="000804FD"/>
    <w:rsid w:val="000D5B00"/>
    <w:rsid w:val="001217E7"/>
    <w:rsid w:val="00125C44"/>
    <w:rsid w:val="00164641"/>
    <w:rsid w:val="00253562"/>
    <w:rsid w:val="002646FD"/>
    <w:rsid w:val="00272761"/>
    <w:rsid w:val="002B0774"/>
    <w:rsid w:val="002F0A8C"/>
    <w:rsid w:val="00365704"/>
    <w:rsid w:val="003A7369"/>
    <w:rsid w:val="00454BD7"/>
    <w:rsid w:val="00486F54"/>
    <w:rsid w:val="0051279D"/>
    <w:rsid w:val="005923EF"/>
    <w:rsid w:val="005D496B"/>
    <w:rsid w:val="00603036"/>
    <w:rsid w:val="006430DA"/>
    <w:rsid w:val="00685E6E"/>
    <w:rsid w:val="006A1F04"/>
    <w:rsid w:val="006C7FB5"/>
    <w:rsid w:val="00753FB7"/>
    <w:rsid w:val="00754BAA"/>
    <w:rsid w:val="00776297"/>
    <w:rsid w:val="0089343C"/>
    <w:rsid w:val="00A105AC"/>
    <w:rsid w:val="00A14498"/>
    <w:rsid w:val="00A24E29"/>
    <w:rsid w:val="00B203BE"/>
    <w:rsid w:val="00B812B9"/>
    <w:rsid w:val="00B84859"/>
    <w:rsid w:val="00BC05F7"/>
    <w:rsid w:val="00CA4240"/>
    <w:rsid w:val="00CF2C01"/>
    <w:rsid w:val="00D07A8E"/>
    <w:rsid w:val="00DC5BE8"/>
    <w:rsid w:val="00DF069E"/>
    <w:rsid w:val="00E22095"/>
    <w:rsid w:val="00E371D5"/>
    <w:rsid w:val="00E91E42"/>
    <w:rsid w:val="00EF2E46"/>
    <w:rsid w:val="00F7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E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430DA"/>
    <w:pPr>
      <w:ind w:left="720"/>
      <w:contextualSpacing/>
    </w:pPr>
  </w:style>
  <w:style w:type="paragraph" w:styleId="BodyText">
    <w:name w:val="Body Text"/>
    <w:basedOn w:val="Normal"/>
    <w:link w:val="BodyTextChar"/>
    <w:rsid w:val="00603036"/>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603036"/>
    <w:rPr>
      <w:rFonts w:ascii="Times New Roman" w:eastAsia="Times New Roman" w:hAnsi="Times New Roman" w:cs="Times New Roman"/>
      <w:b/>
      <w:sz w:val="28"/>
      <w:szCs w:val="20"/>
    </w:rPr>
  </w:style>
  <w:style w:type="paragraph" w:styleId="EndnoteText">
    <w:name w:val="endnote text"/>
    <w:basedOn w:val="Normal"/>
    <w:link w:val="EndnoteTextChar"/>
    <w:uiPriority w:val="99"/>
    <w:semiHidden/>
    <w:unhideWhenUsed/>
    <w:rsid w:val="00E220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2095"/>
    <w:rPr>
      <w:sz w:val="20"/>
      <w:szCs w:val="20"/>
    </w:rPr>
  </w:style>
  <w:style w:type="character" w:styleId="EndnoteReference">
    <w:name w:val="endnote reference"/>
    <w:basedOn w:val="DefaultParagraphFont"/>
    <w:uiPriority w:val="99"/>
    <w:semiHidden/>
    <w:unhideWhenUsed/>
    <w:rsid w:val="00E22095"/>
    <w:rPr>
      <w:vertAlign w:val="superscript"/>
    </w:rPr>
  </w:style>
  <w:style w:type="paragraph" w:styleId="FootnoteText">
    <w:name w:val="footnote text"/>
    <w:basedOn w:val="Normal"/>
    <w:link w:val="FootnoteTextChar"/>
    <w:uiPriority w:val="99"/>
    <w:semiHidden/>
    <w:unhideWhenUsed/>
    <w:rsid w:val="00E2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095"/>
    <w:rPr>
      <w:sz w:val="20"/>
      <w:szCs w:val="20"/>
    </w:rPr>
  </w:style>
  <w:style w:type="character" w:styleId="FootnoteReference">
    <w:name w:val="footnote reference"/>
    <w:basedOn w:val="DefaultParagraphFont"/>
    <w:uiPriority w:val="99"/>
    <w:semiHidden/>
    <w:unhideWhenUsed/>
    <w:rsid w:val="00E22095"/>
    <w:rPr>
      <w:vertAlign w:val="superscript"/>
    </w:rPr>
  </w:style>
  <w:style w:type="character" w:styleId="CommentReference">
    <w:name w:val="annotation reference"/>
    <w:basedOn w:val="DefaultParagraphFont"/>
    <w:uiPriority w:val="99"/>
    <w:semiHidden/>
    <w:unhideWhenUsed/>
    <w:rsid w:val="00685E6E"/>
    <w:rPr>
      <w:sz w:val="16"/>
      <w:szCs w:val="16"/>
    </w:rPr>
  </w:style>
  <w:style w:type="paragraph" w:styleId="CommentText">
    <w:name w:val="annotation text"/>
    <w:basedOn w:val="Normal"/>
    <w:link w:val="CommentTextChar"/>
    <w:uiPriority w:val="99"/>
    <w:semiHidden/>
    <w:unhideWhenUsed/>
    <w:rsid w:val="00685E6E"/>
    <w:pPr>
      <w:spacing w:line="240" w:lineRule="auto"/>
    </w:pPr>
    <w:rPr>
      <w:sz w:val="20"/>
      <w:szCs w:val="20"/>
    </w:rPr>
  </w:style>
  <w:style w:type="character" w:customStyle="1" w:styleId="CommentTextChar">
    <w:name w:val="Comment Text Char"/>
    <w:basedOn w:val="DefaultParagraphFont"/>
    <w:link w:val="CommentText"/>
    <w:uiPriority w:val="99"/>
    <w:semiHidden/>
    <w:rsid w:val="00685E6E"/>
    <w:rPr>
      <w:sz w:val="20"/>
      <w:szCs w:val="20"/>
    </w:rPr>
  </w:style>
  <w:style w:type="paragraph" w:styleId="CommentSubject">
    <w:name w:val="annotation subject"/>
    <w:basedOn w:val="CommentText"/>
    <w:next w:val="CommentText"/>
    <w:link w:val="CommentSubjectChar"/>
    <w:uiPriority w:val="99"/>
    <w:semiHidden/>
    <w:unhideWhenUsed/>
    <w:rsid w:val="00685E6E"/>
    <w:rPr>
      <w:b/>
      <w:bCs/>
    </w:rPr>
  </w:style>
  <w:style w:type="character" w:customStyle="1" w:styleId="CommentSubjectChar">
    <w:name w:val="Comment Subject Char"/>
    <w:basedOn w:val="CommentTextChar"/>
    <w:link w:val="CommentSubject"/>
    <w:uiPriority w:val="99"/>
    <w:semiHidden/>
    <w:rsid w:val="00685E6E"/>
    <w:rPr>
      <w:b/>
      <w:bCs/>
      <w:sz w:val="20"/>
      <w:szCs w:val="20"/>
    </w:rPr>
  </w:style>
  <w:style w:type="paragraph" w:styleId="BalloonText">
    <w:name w:val="Balloon Text"/>
    <w:basedOn w:val="Normal"/>
    <w:link w:val="BalloonTextChar"/>
    <w:uiPriority w:val="99"/>
    <w:semiHidden/>
    <w:unhideWhenUsed/>
    <w:rsid w:val="00685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E6E"/>
    <w:rPr>
      <w:rFonts w:ascii="Tahoma" w:hAnsi="Tahoma" w:cs="Tahoma"/>
      <w:sz w:val="16"/>
      <w:szCs w:val="16"/>
    </w:rPr>
  </w:style>
  <w:style w:type="paragraph" w:styleId="Header">
    <w:name w:val="header"/>
    <w:basedOn w:val="Normal"/>
    <w:link w:val="HeaderChar"/>
    <w:uiPriority w:val="99"/>
    <w:unhideWhenUsed/>
    <w:rsid w:val="006C7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FB5"/>
  </w:style>
  <w:style w:type="paragraph" w:styleId="Footer">
    <w:name w:val="footer"/>
    <w:basedOn w:val="Normal"/>
    <w:link w:val="FooterChar"/>
    <w:uiPriority w:val="99"/>
    <w:unhideWhenUsed/>
    <w:rsid w:val="006C7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E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430DA"/>
    <w:pPr>
      <w:ind w:left="720"/>
      <w:contextualSpacing/>
    </w:pPr>
  </w:style>
  <w:style w:type="paragraph" w:styleId="BodyText">
    <w:name w:val="Body Text"/>
    <w:basedOn w:val="Normal"/>
    <w:link w:val="BodyTextChar"/>
    <w:rsid w:val="00603036"/>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603036"/>
    <w:rPr>
      <w:rFonts w:ascii="Times New Roman" w:eastAsia="Times New Roman" w:hAnsi="Times New Roman" w:cs="Times New Roman"/>
      <w:b/>
      <w:sz w:val="28"/>
      <w:szCs w:val="20"/>
    </w:rPr>
  </w:style>
  <w:style w:type="paragraph" w:styleId="EndnoteText">
    <w:name w:val="endnote text"/>
    <w:basedOn w:val="Normal"/>
    <w:link w:val="EndnoteTextChar"/>
    <w:uiPriority w:val="99"/>
    <w:semiHidden/>
    <w:unhideWhenUsed/>
    <w:rsid w:val="00E220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2095"/>
    <w:rPr>
      <w:sz w:val="20"/>
      <w:szCs w:val="20"/>
    </w:rPr>
  </w:style>
  <w:style w:type="character" w:styleId="EndnoteReference">
    <w:name w:val="endnote reference"/>
    <w:basedOn w:val="DefaultParagraphFont"/>
    <w:uiPriority w:val="99"/>
    <w:semiHidden/>
    <w:unhideWhenUsed/>
    <w:rsid w:val="00E22095"/>
    <w:rPr>
      <w:vertAlign w:val="superscript"/>
    </w:rPr>
  </w:style>
  <w:style w:type="paragraph" w:styleId="FootnoteText">
    <w:name w:val="footnote text"/>
    <w:basedOn w:val="Normal"/>
    <w:link w:val="FootnoteTextChar"/>
    <w:uiPriority w:val="99"/>
    <w:semiHidden/>
    <w:unhideWhenUsed/>
    <w:rsid w:val="00E2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2095"/>
    <w:rPr>
      <w:sz w:val="20"/>
      <w:szCs w:val="20"/>
    </w:rPr>
  </w:style>
  <w:style w:type="character" w:styleId="FootnoteReference">
    <w:name w:val="footnote reference"/>
    <w:basedOn w:val="DefaultParagraphFont"/>
    <w:uiPriority w:val="99"/>
    <w:semiHidden/>
    <w:unhideWhenUsed/>
    <w:rsid w:val="00E22095"/>
    <w:rPr>
      <w:vertAlign w:val="superscript"/>
    </w:rPr>
  </w:style>
  <w:style w:type="character" w:styleId="CommentReference">
    <w:name w:val="annotation reference"/>
    <w:basedOn w:val="DefaultParagraphFont"/>
    <w:uiPriority w:val="99"/>
    <w:semiHidden/>
    <w:unhideWhenUsed/>
    <w:rsid w:val="00685E6E"/>
    <w:rPr>
      <w:sz w:val="16"/>
      <w:szCs w:val="16"/>
    </w:rPr>
  </w:style>
  <w:style w:type="paragraph" w:styleId="CommentText">
    <w:name w:val="annotation text"/>
    <w:basedOn w:val="Normal"/>
    <w:link w:val="CommentTextChar"/>
    <w:uiPriority w:val="99"/>
    <w:semiHidden/>
    <w:unhideWhenUsed/>
    <w:rsid w:val="00685E6E"/>
    <w:pPr>
      <w:spacing w:line="240" w:lineRule="auto"/>
    </w:pPr>
    <w:rPr>
      <w:sz w:val="20"/>
      <w:szCs w:val="20"/>
    </w:rPr>
  </w:style>
  <w:style w:type="character" w:customStyle="1" w:styleId="CommentTextChar">
    <w:name w:val="Comment Text Char"/>
    <w:basedOn w:val="DefaultParagraphFont"/>
    <w:link w:val="CommentText"/>
    <w:uiPriority w:val="99"/>
    <w:semiHidden/>
    <w:rsid w:val="00685E6E"/>
    <w:rPr>
      <w:sz w:val="20"/>
      <w:szCs w:val="20"/>
    </w:rPr>
  </w:style>
  <w:style w:type="paragraph" w:styleId="CommentSubject">
    <w:name w:val="annotation subject"/>
    <w:basedOn w:val="CommentText"/>
    <w:next w:val="CommentText"/>
    <w:link w:val="CommentSubjectChar"/>
    <w:uiPriority w:val="99"/>
    <w:semiHidden/>
    <w:unhideWhenUsed/>
    <w:rsid w:val="00685E6E"/>
    <w:rPr>
      <w:b/>
      <w:bCs/>
    </w:rPr>
  </w:style>
  <w:style w:type="character" w:customStyle="1" w:styleId="CommentSubjectChar">
    <w:name w:val="Comment Subject Char"/>
    <w:basedOn w:val="CommentTextChar"/>
    <w:link w:val="CommentSubject"/>
    <w:uiPriority w:val="99"/>
    <w:semiHidden/>
    <w:rsid w:val="00685E6E"/>
    <w:rPr>
      <w:b/>
      <w:bCs/>
      <w:sz w:val="20"/>
      <w:szCs w:val="20"/>
    </w:rPr>
  </w:style>
  <w:style w:type="paragraph" w:styleId="BalloonText">
    <w:name w:val="Balloon Text"/>
    <w:basedOn w:val="Normal"/>
    <w:link w:val="BalloonTextChar"/>
    <w:uiPriority w:val="99"/>
    <w:semiHidden/>
    <w:unhideWhenUsed/>
    <w:rsid w:val="00685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E6E"/>
    <w:rPr>
      <w:rFonts w:ascii="Tahoma" w:hAnsi="Tahoma" w:cs="Tahoma"/>
      <w:sz w:val="16"/>
      <w:szCs w:val="16"/>
    </w:rPr>
  </w:style>
  <w:style w:type="paragraph" w:styleId="Header">
    <w:name w:val="header"/>
    <w:basedOn w:val="Normal"/>
    <w:link w:val="HeaderChar"/>
    <w:uiPriority w:val="99"/>
    <w:unhideWhenUsed/>
    <w:rsid w:val="006C7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FB5"/>
  </w:style>
  <w:style w:type="paragraph" w:styleId="Footer">
    <w:name w:val="footer"/>
    <w:basedOn w:val="Normal"/>
    <w:link w:val="FooterChar"/>
    <w:uiPriority w:val="99"/>
    <w:unhideWhenUsed/>
    <w:rsid w:val="006C7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D9966-4B2B-4138-AD6D-F173A74C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James A Haley VA Hospital</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vhatamquiglp</dc:creator>
  <cp:lastModifiedBy>Murphy, Joe (NCPS)</cp:lastModifiedBy>
  <cp:revision>6</cp:revision>
  <dcterms:created xsi:type="dcterms:W3CDTF">2014-04-22T14:33:00Z</dcterms:created>
  <dcterms:modified xsi:type="dcterms:W3CDTF">2014-04-22T18:13:00Z</dcterms:modified>
</cp:coreProperties>
</file>